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95" w:rsidRPr="00AF2695" w:rsidRDefault="00AF2695" w:rsidP="00AF2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F2695">
        <w:rPr>
          <w:rFonts w:ascii="Times New Roman" w:eastAsia="Times New Roman" w:hAnsi="Times New Roman" w:cs="Times New Roman"/>
          <w:sz w:val="24"/>
          <w:szCs w:val="24"/>
        </w:rPr>
        <w:t>Прокурору района, старшему советнику юстиции</w:t>
      </w:r>
    </w:p>
    <w:p w:rsidR="00AF2695" w:rsidRPr="00AF2695" w:rsidRDefault="00AF2695" w:rsidP="00AF2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Яковлеву Александру Николаевичу</w:t>
      </w:r>
    </w:p>
    <w:p w:rsidR="00AF2695" w:rsidRPr="00AF2695" w:rsidRDefault="00AF2695" w:rsidP="00AF2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69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F2695">
        <w:rPr>
          <w:rFonts w:ascii="Times New Roman" w:eastAsia="Times New Roman" w:hAnsi="Times New Roman" w:cs="Times New Roman"/>
          <w:sz w:val="24"/>
          <w:szCs w:val="24"/>
        </w:rPr>
        <w:t xml:space="preserve"> Иванова А.В., г. Москва, ул.Львовская, д.15, кв.12</w:t>
      </w:r>
    </w:p>
    <w:p w:rsidR="00AF2695" w:rsidRPr="00AF2695" w:rsidRDefault="00AF2695" w:rsidP="00AF2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Глотова С.А., г. Москва, ул.Львовская, д.15, кв.14</w:t>
      </w:r>
    </w:p>
    <w:p w:rsidR="00AF2695" w:rsidRPr="00AF2695" w:rsidRDefault="00AF2695" w:rsidP="00AF26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Смолина О.Л., г. Москва, ул.Львовская, д.</w:t>
      </w:r>
      <w:proofErr w:type="gramStart"/>
      <w:r w:rsidRPr="00AF2695">
        <w:rPr>
          <w:rFonts w:ascii="Times New Roman" w:eastAsia="Times New Roman" w:hAnsi="Times New Roman" w:cs="Times New Roman"/>
          <w:sz w:val="24"/>
          <w:szCs w:val="24"/>
        </w:rPr>
        <w:t>15,кв.</w:t>
      </w:r>
      <w:proofErr w:type="gramEnd"/>
      <w:r w:rsidRPr="00AF269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AF2695" w:rsidRPr="00AF2695" w:rsidRDefault="00AF2695" w:rsidP="00AF2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695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gramEnd"/>
      <w:r w:rsidRPr="00AF2695">
        <w:rPr>
          <w:rFonts w:ascii="Times New Roman" w:eastAsia="Times New Roman" w:hAnsi="Times New Roman" w:cs="Times New Roman"/>
          <w:sz w:val="24"/>
          <w:szCs w:val="24"/>
        </w:rPr>
        <w:t xml:space="preserve"> (жалоба).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 xml:space="preserve">Наш сосед Абросимов Михаил Андреевич, проживающий по адресу: г.Москва, ул.Львовская, д.15, кв.13 систематически нарушает тишину в ночное время (после 23 </w:t>
      </w:r>
      <w:proofErr w:type="gramStart"/>
      <w:r w:rsidRPr="00AF2695">
        <w:rPr>
          <w:rFonts w:ascii="Times New Roman" w:eastAsia="Times New Roman" w:hAnsi="Times New Roman" w:cs="Times New Roman"/>
          <w:sz w:val="24"/>
          <w:szCs w:val="24"/>
        </w:rPr>
        <w:t>часов)слушая</w:t>
      </w:r>
      <w:proofErr w:type="gramEnd"/>
      <w:r w:rsidRPr="00AF2695">
        <w:rPr>
          <w:rFonts w:ascii="Times New Roman" w:eastAsia="Times New Roman" w:hAnsi="Times New Roman" w:cs="Times New Roman"/>
          <w:sz w:val="24"/>
          <w:szCs w:val="24"/>
        </w:rPr>
        <w:t xml:space="preserve">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</w:t>
      </w:r>
      <w:proofErr w:type="gramStart"/>
      <w:r w:rsidRPr="00AF2695">
        <w:rPr>
          <w:rFonts w:ascii="Times New Roman" w:eastAsia="Times New Roman" w:hAnsi="Times New Roman" w:cs="Times New Roman"/>
          <w:sz w:val="24"/>
          <w:szCs w:val="24"/>
        </w:rPr>
        <w:t>Считаем</w:t>
      </w:r>
      <w:proofErr w:type="gramEnd"/>
      <w:r w:rsidRPr="00AF2695">
        <w:rPr>
          <w:rFonts w:ascii="Times New Roman" w:eastAsia="Times New Roman" w:hAnsi="Times New Roman" w:cs="Times New Roman"/>
          <w:sz w:val="24"/>
          <w:szCs w:val="24"/>
        </w:rPr>
        <w:t xml:space="preserve"> что действия гр. Абросимова нарушают положения п.4 ст.17 Жилищного кодекса Российской Федерации и ст.293 Гражданского кодекса Российской Федерации, а также наши права.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На заявление, направленное участковому уполномоченному 5 отдела полиции РУВД Петрову Льву Николаевичу ответа и принятия мер не последовало.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В связи со всем вышеизложенным, просим:</w:t>
      </w:r>
    </w:p>
    <w:p w:rsidR="00AF2695" w:rsidRPr="00AF2695" w:rsidRDefault="00AF2695" w:rsidP="00AF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Рассмотреть настоящее заявление и принять к гражданину Абросимову М.А. соответствующие меры.</w:t>
      </w:r>
    </w:p>
    <w:p w:rsidR="00AF2695" w:rsidRPr="00AF2695" w:rsidRDefault="00AF2695" w:rsidP="00AF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Привлечь виновного к ответственности за нарушение наших прав, оказать содействие в восстановлении порядка.</w:t>
      </w:r>
    </w:p>
    <w:p w:rsidR="00AF2695" w:rsidRPr="00AF2695" w:rsidRDefault="00AF2695" w:rsidP="00AF2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Направить в наш адрес письменный ответ о принятых мерах.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«16» июля 201</w:t>
      </w:r>
      <w:r w:rsidR="00200DD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F269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А.В. Иванов     /</w:t>
      </w:r>
      <w:r w:rsidRPr="00AF2695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Иванов</w:t>
      </w:r>
      <w:r w:rsidRPr="00AF269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С.А. Глотов     /</w:t>
      </w:r>
      <w:r w:rsidRPr="00AF2695">
        <w:rPr>
          <w:rFonts w:ascii="Times New Roman" w:eastAsia="Times New Roman" w:hAnsi="Times New Roman" w:cs="Times New Roman"/>
          <w:i/>
          <w:iCs/>
          <w:sz w:val="24"/>
          <w:szCs w:val="24"/>
        </w:rPr>
        <w:t>Глотов</w:t>
      </w:r>
      <w:r w:rsidRPr="00AF269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F2695" w:rsidRPr="00AF2695" w:rsidRDefault="00AF2695" w:rsidP="00AF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95">
        <w:rPr>
          <w:rFonts w:ascii="Times New Roman" w:eastAsia="Times New Roman" w:hAnsi="Times New Roman" w:cs="Times New Roman"/>
          <w:sz w:val="24"/>
          <w:szCs w:val="24"/>
        </w:rPr>
        <w:t>О.Л. Смолин   /</w:t>
      </w:r>
      <w:r w:rsidRPr="00AF2695">
        <w:rPr>
          <w:rFonts w:ascii="Times New Roman" w:eastAsia="Times New Roman" w:hAnsi="Times New Roman" w:cs="Times New Roman"/>
          <w:i/>
          <w:iCs/>
          <w:sz w:val="24"/>
          <w:szCs w:val="24"/>
        </w:rPr>
        <w:t>Смолин</w:t>
      </w:r>
      <w:r w:rsidRPr="00AF269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64F5F" w:rsidRDefault="00464F5F"/>
    <w:sectPr w:rsidR="00464F5F" w:rsidSect="00B5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A412F"/>
    <w:multiLevelType w:val="multilevel"/>
    <w:tmpl w:val="F806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695"/>
    <w:rsid w:val="001864EE"/>
    <w:rsid w:val="00200DD7"/>
    <w:rsid w:val="00464F5F"/>
    <w:rsid w:val="00AF2695"/>
    <w:rsid w:val="00B5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DD35B-CD04-41A9-BB6F-508AA5B8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F2695"/>
    <w:rPr>
      <w:i/>
      <w:iCs/>
    </w:rPr>
  </w:style>
  <w:style w:type="character" w:styleId="a5">
    <w:name w:val="Hyperlink"/>
    <w:basedOn w:val="a0"/>
    <w:rsid w:val="00200DD7"/>
    <w:rPr>
      <w:color w:val="0000FF"/>
      <w:u w:val="single"/>
    </w:rPr>
  </w:style>
  <w:style w:type="table" w:styleId="a6">
    <w:name w:val="Table Grid"/>
    <w:basedOn w:val="a1"/>
    <w:rsid w:val="00200DD7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2016-09-05T10:05:00Z</dcterms:created>
  <dcterms:modified xsi:type="dcterms:W3CDTF">2017-12-25T11:26:00Z</dcterms:modified>
</cp:coreProperties>
</file>